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54" w:rsidRDefault="002E3154" w:rsidP="002E3154">
      <w:pPr>
        <w:ind w:left="3264" w:firstLine="2832"/>
        <w:jc w:val="both"/>
      </w:pPr>
      <w:r>
        <w:t xml:space="preserve"> PATVIRTINTA</w:t>
      </w:r>
    </w:p>
    <w:p w:rsidR="002E3154" w:rsidRDefault="002E3154" w:rsidP="002E3154">
      <w:pPr>
        <w:ind w:firstLine="3115"/>
        <w:jc w:val="both"/>
      </w:pPr>
      <w:r>
        <w:tab/>
      </w:r>
      <w:r>
        <w:tab/>
        <w:t xml:space="preserve">                Kauno r. Balio Buračo gimnazijos</w:t>
      </w:r>
    </w:p>
    <w:p w:rsidR="00577317" w:rsidRPr="00577317" w:rsidRDefault="002E3154" w:rsidP="00577317">
      <w:pPr>
        <w:ind w:left="2496" w:firstLine="3115"/>
        <w:jc w:val="both"/>
      </w:pPr>
      <w:r>
        <w:t xml:space="preserve">         direktoriaus </w:t>
      </w:r>
      <w:r w:rsidR="00577317" w:rsidRPr="00577317">
        <w:t xml:space="preserve">2021-10-25                                                          </w:t>
      </w:r>
    </w:p>
    <w:p w:rsidR="00577317" w:rsidRPr="00577317" w:rsidRDefault="00577317" w:rsidP="00577317">
      <w:pPr>
        <w:ind w:firstLine="2688"/>
        <w:jc w:val="both"/>
      </w:pPr>
      <w:r w:rsidRPr="00577317">
        <w:tab/>
      </w:r>
      <w:r w:rsidRPr="00577317">
        <w:tab/>
        <w:t xml:space="preserve">                </w:t>
      </w:r>
      <w:bookmarkStart w:id="0" w:name="_GoBack"/>
      <w:bookmarkEnd w:id="0"/>
      <w:r w:rsidRPr="00577317">
        <w:t>įsakymu Nr. V-233-1.3</w:t>
      </w:r>
    </w:p>
    <w:p w:rsidR="009C234F" w:rsidRDefault="009C234F" w:rsidP="00577317">
      <w:pPr>
        <w:ind w:left="2496" w:firstLine="3115"/>
        <w:jc w:val="both"/>
        <w:rPr>
          <w:b/>
        </w:rPr>
      </w:pPr>
    </w:p>
    <w:p w:rsidR="002E3154" w:rsidRDefault="002E3154" w:rsidP="009C234F">
      <w:pPr>
        <w:rPr>
          <w:b/>
        </w:rPr>
      </w:pPr>
    </w:p>
    <w:p w:rsidR="009C234F" w:rsidRPr="00640CF7" w:rsidRDefault="009C234F" w:rsidP="002E3154">
      <w:pPr>
        <w:shd w:val="clear" w:color="auto" w:fill="FFFFFF"/>
        <w:jc w:val="center"/>
        <w:textAlignment w:val="baseline"/>
        <w:rPr>
          <w:b/>
          <w:bCs/>
          <w:szCs w:val="24"/>
          <w:bdr w:val="none" w:sz="0" w:space="0" w:color="auto" w:frame="1"/>
          <w:lang w:eastAsia="lt-LT"/>
        </w:rPr>
      </w:pPr>
      <w:r w:rsidRPr="00640CF7">
        <w:rPr>
          <w:b/>
          <w:szCs w:val="24"/>
          <w:bdr w:val="none" w:sz="0" w:space="0" w:color="auto" w:frame="1"/>
          <w:lang w:eastAsia="lt-LT"/>
        </w:rPr>
        <w:t>DIREKTORIAUS PAVADUOTOJOS UGDYMUI</w:t>
      </w:r>
      <w:r w:rsidRPr="00640CF7">
        <w:rPr>
          <w:b/>
          <w:bCs/>
          <w:szCs w:val="24"/>
          <w:bdr w:val="none" w:sz="0" w:space="0" w:color="auto" w:frame="1"/>
          <w:lang w:eastAsia="lt-LT"/>
        </w:rPr>
        <w:t xml:space="preserve"> AUŠROS MARGARITOS ELIJOŠIENĖS</w:t>
      </w:r>
    </w:p>
    <w:p w:rsidR="009C234F" w:rsidRPr="00640CF7" w:rsidRDefault="009C234F" w:rsidP="002E3154">
      <w:pPr>
        <w:shd w:val="clear" w:color="auto" w:fill="FFFFFF"/>
        <w:jc w:val="center"/>
        <w:textAlignment w:val="baseline"/>
        <w:rPr>
          <w:b/>
          <w:szCs w:val="24"/>
          <w:lang w:eastAsia="lt-LT"/>
        </w:rPr>
      </w:pPr>
      <w:r w:rsidRPr="00640CF7">
        <w:rPr>
          <w:b/>
          <w:bCs/>
          <w:szCs w:val="24"/>
          <w:bdr w:val="none" w:sz="0" w:space="0" w:color="auto" w:frame="1"/>
          <w:lang w:eastAsia="lt-LT"/>
        </w:rPr>
        <w:t>VADYBINĖS FUNKCIJOS</w:t>
      </w:r>
    </w:p>
    <w:p w:rsidR="009C234F" w:rsidRPr="00640CF7" w:rsidRDefault="009C234F" w:rsidP="009C234F">
      <w:pPr>
        <w:shd w:val="clear" w:color="auto" w:fill="FFFFFF"/>
        <w:textAlignment w:val="baseline"/>
        <w:rPr>
          <w:sz w:val="23"/>
          <w:szCs w:val="23"/>
          <w:lang w:eastAsia="lt-LT"/>
        </w:rPr>
      </w:pP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 Organizuoja ir koordinuoja 5-8, I-II klasių mokinių ugdymo procesą</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2. Kontroliuoja lietuvių kalbos ir literatūros, užsienio kalbų</w:t>
      </w:r>
      <w:r w:rsidR="002D410C">
        <w:rPr>
          <w:szCs w:val="24"/>
          <w:lang w:eastAsia="lt-LT"/>
        </w:rPr>
        <w:t>, technologijų mokytojų, dailės</w:t>
      </w:r>
      <w:r w:rsidRPr="00B448DF">
        <w:rPr>
          <w:szCs w:val="24"/>
          <w:lang w:eastAsia="lt-LT"/>
        </w:rPr>
        <w:t xml:space="preserve"> </w:t>
      </w:r>
      <w:r w:rsidRPr="00302D85">
        <w:rPr>
          <w:szCs w:val="24"/>
          <w:lang w:eastAsia="lt-LT"/>
        </w:rPr>
        <w:t>ir muzikos</w:t>
      </w:r>
      <w:r w:rsidRPr="00B448DF">
        <w:rPr>
          <w:szCs w:val="24"/>
          <w:lang w:eastAsia="lt-LT"/>
        </w:rPr>
        <w:t xml:space="preserve"> dalykų ilgalaikių planų suderinimą ir programų vykdymą</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3. Organizuoja Metinės veik</w:t>
      </w:r>
      <w:r w:rsidRPr="00302D85">
        <w:rPr>
          <w:szCs w:val="24"/>
          <w:lang w:eastAsia="lt-LT"/>
        </w:rPr>
        <w:t>los plano, Ugdymo plano rengimą, koordinuoja jų įgyvendinimą</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 xml:space="preserve">4. Koordinuoja 5-8, I-II gimnazijos klasių </w:t>
      </w:r>
      <w:proofErr w:type="spellStart"/>
      <w:r w:rsidRPr="00B448DF">
        <w:rPr>
          <w:szCs w:val="24"/>
          <w:lang w:eastAsia="lt-LT"/>
        </w:rPr>
        <w:t>popamokinius</w:t>
      </w:r>
      <w:proofErr w:type="spellEnd"/>
      <w:r w:rsidRPr="00B448DF">
        <w:rPr>
          <w:szCs w:val="24"/>
          <w:lang w:eastAsia="lt-LT"/>
        </w:rPr>
        <w:t xml:space="preserve"> renginius</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5. Rūpinasi 5 klasių mokinių adaptacija</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6. Vykdo lietuvių kalbos ir literatūros, užsienio kalbų, technologijų mokytojų, dailės ir muzikos mokytojų metodinio darbo ir neformaliojo švietimo užsiėmimų stebėseną, koordinuoja kvalifikacijos kėlimo, atestacijos klausimus, propaguoja pedagoginės patirties sklaidą, rūpinasi jaunųjų pedagogų adaptacija</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7. Rūpinasi vadovėlių ir mokymo priemonių įsigijimu, priežiūra ir naudojimu Lietuvių kalbos ir literatūros</w:t>
      </w:r>
      <w:r w:rsidRPr="00302D85">
        <w:rPr>
          <w:szCs w:val="24"/>
          <w:lang w:eastAsia="lt-LT"/>
        </w:rPr>
        <w:t xml:space="preserve">, </w:t>
      </w:r>
      <w:r w:rsidRPr="00B448DF">
        <w:rPr>
          <w:szCs w:val="24"/>
          <w:lang w:eastAsia="lt-LT"/>
        </w:rPr>
        <w:t>Menų, kūno kultūros ir technologijų ir Užsienio kalbų metodinėse grupėse</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8. Stebi ugdymo procesą, vertina ugdymo rezultatus, prižiūri, kaip vykdomi gimnazijos veiklą reglamentuojantys dokumentai</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9. Kontroliuoja 5-8, I-II klasių dienynų pildymą</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10. Kontroliuoja 5-8 klasių, I-II klasių mokinių asmens bylų pildymą</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11. Parengia pagrindinio ugdymo programos mokymosi sutartis su mokiniais, mokinių tėvais (globėjais, rūpintojais)</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12. Dalyvauja organizuojant PUPP</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13. Sudaro 5-8 klasių ir I-II klasių pamokų</w:t>
      </w:r>
      <w:r w:rsidRPr="00302D85">
        <w:rPr>
          <w:szCs w:val="24"/>
          <w:lang w:eastAsia="lt-LT"/>
        </w:rPr>
        <w:t>,</w:t>
      </w:r>
      <w:r w:rsidRPr="00B448DF">
        <w:rPr>
          <w:szCs w:val="24"/>
          <w:lang w:eastAsia="lt-LT"/>
        </w:rPr>
        <w:t xml:space="preserve"> neformaliojo švietimo tvarkaraštį</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14. Rengia gimnazijos mėnesio veiklos planus</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sidRPr="00B448DF">
        <w:rPr>
          <w:szCs w:val="24"/>
          <w:lang w:eastAsia="lt-LT"/>
        </w:rPr>
        <w:t>15. Administruoja gimnazijos elektroninį dienyną</w:t>
      </w:r>
      <w:r>
        <w:rPr>
          <w:szCs w:val="24"/>
          <w:lang w:eastAsia="lt-LT"/>
        </w:rPr>
        <w:t>.</w:t>
      </w:r>
    </w:p>
    <w:p w:rsidR="009C234F" w:rsidRDefault="009C234F" w:rsidP="00F32F7A">
      <w:pPr>
        <w:shd w:val="clear" w:color="auto" w:fill="FFFFFF"/>
        <w:spacing w:line="360" w:lineRule="auto"/>
        <w:ind w:firstLine="567"/>
        <w:jc w:val="both"/>
        <w:textAlignment w:val="baseline"/>
        <w:rPr>
          <w:szCs w:val="24"/>
          <w:lang w:eastAsia="lt-LT"/>
        </w:rPr>
      </w:pPr>
      <w:r w:rsidRPr="00B448DF">
        <w:rPr>
          <w:szCs w:val="24"/>
          <w:lang w:eastAsia="lt-LT"/>
        </w:rPr>
        <w:t>16. Kuruoja gimnazijos internetinės svetainės veiklą</w:t>
      </w:r>
      <w:r w:rsidR="00F32F7A">
        <w:rPr>
          <w:szCs w:val="24"/>
          <w:lang w:eastAsia="lt-LT"/>
        </w:rPr>
        <w:t>.</w:t>
      </w:r>
    </w:p>
    <w:p w:rsidR="009C234F" w:rsidRPr="00302D85" w:rsidRDefault="009C234F" w:rsidP="002E3154">
      <w:pPr>
        <w:shd w:val="clear" w:color="auto" w:fill="FFFFFF"/>
        <w:spacing w:line="360" w:lineRule="auto"/>
        <w:ind w:firstLine="567"/>
        <w:jc w:val="both"/>
        <w:textAlignment w:val="baseline"/>
        <w:rPr>
          <w:szCs w:val="24"/>
          <w:lang w:eastAsia="lt-LT"/>
        </w:rPr>
      </w:pPr>
      <w:r w:rsidRPr="00302D85">
        <w:rPr>
          <w:szCs w:val="24"/>
          <w:lang w:eastAsia="lt-LT"/>
        </w:rPr>
        <w:t>1</w:t>
      </w:r>
      <w:r w:rsidR="00F32F7A">
        <w:rPr>
          <w:szCs w:val="24"/>
          <w:lang w:eastAsia="lt-LT"/>
        </w:rPr>
        <w:t>7</w:t>
      </w:r>
      <w:r w:rsidRPr="00302D85">
        <w:rPr>
          <w:szCs w:val="24"/>
          <w:lang w:eastAsia="lt-LT"/>
        </w:rPr>
        <w:t>. K</w:t>
      </w:r>
      <w:r w:rsidRPr="00B448DF">
        <w:rPr>
          <w:szCs w:val="24"/>
          <w:lang w:eastAsia="lt-LT"/>
        </w:rPr>
        <w:t>uruoj</w:t>
      </w:r>
      <w:r w:rsidRPr="00302D85">
        <w:rPr>
          <w:szCs w:val="24"/>
          <w:lang w:eastAsia="lt-LT"/>
        </w:rPr>
        <w:t>a Vaiko gerovės komisijos veiklą</w:t>
      </w:r>
      <w:r>
        <w:rPr>
          <w:szCs w:val="24"/>
          <w:lang w:eastAsia="lt-LT"/>
        </w:rPr>
        <w:t>.</w:t>
      </w:r>
    </w:p>
    <w:p w:rsidR="009C234F" w:rsidRPr="00B448DF" w:rsidRDefault="009C234F" w:rsidP="002E3154">
      <w:pPr>
        <w:shd w:val="clear" w:color="auto" w:fill="FFFFFF"/>
        <w:spacing w:line="360" w:lineRule="auto"/>
        <w:ind w:firstLine="567"/>
        <w:jc w:val="both"/>
        <w:textAlignment w:val="baseline"/>
        <w:rPr>
          <w:szCs w:val="24"/>
          <w:lang w:eastAsia="lt-LT"/>
        </w:rPr>
      </w:pPr>
      <w:r>
        <w:rPr>
          <w:szCs w:val="24"/>
          <w:lang w:eastAsia="lt-LT"/>
        </w:rPr>
        <w:t>1</w:t>
      </w:r>
      <w:r w:rsidR="00F32F7A">
        <w:rPr>
          <w:szCs w:val="24"/>
          <w:lang w:eastAsia="lt-LT"/>
        </w:rPr>
        <w:t>8</w:t>
      </w:r>
      <w:r w:rsidRPr="00302D85">
        <w:rPr>
          <w:szCs w:val="24"/>
          <w:lang w:eastAsia="lt-LT"/>
        </w:rPr>
        <w:t>. Atsakinga už darbą su sistema KELTAS</w:t>
      </w:r>
      <w:r>
        <w:rPr>
          <w:szCs w:val="24"/>
          <w:lang w:eastAsia="lt-LT"/>
        </w:rPr>
        <w:t>.</w:t>
      </w:r>
    </w:p>
    <w:p w:rsidR="009C234F" w:rsidRPr="00B448DF" w:rsidRDefault="00F32F7A" w:rsidP="002E3154">
      <w:pPr>
        <w:shd w:val="clear" w:color="auto" w:fill="FFFFFF"/>
        <w:spacing w:line="360" w:lineRule="auto"/>
        <w:ind w:firstLine="567"/>
        <w:jc w:val="both"/>
        <w:textAlignment w:val="baseline"/>
        <w:rPr>
          <w:szCs w:val="24"/>
          <w:lang w:eastAsia="lt-LT"/>
        </w:rPr>
      </w:pPr>
      <w:r>
        <w:rPr>
          <w:szCs w:val="24"/>
          <w:lang w:eastAsia="lt-LT"/>
        </w:rPr>
        <w:t>19</w:t>
      </w:r>
      <w:r w:rsidR="009C234F" w:rsidRPr="00B448DF">
        <w:rPr>
          <w:szCs w:val="24"/>
          <w:lang w:eastAsia="lt-LT"/>
        </w:rPr>
        <w:t>. Pavaduoja laikinai nesan</w:t>
      </w:r>
      <w:r w:rsidR="009C234F">
        <w:rPr>
          <w:szCs w:val="24"/>
          <w:lang w:eastAsia="lt-LT"/>
        </w:rPr>
        <w:t>tį</w:t>
      </w:r>
      <w:r w:rsidR="009C234F" w:rsidRPr="00B448DF">
        <w:rPr>
          <w:szCs w:val="24"/>
          <w:lang w:eastAsia="lt-LT"/>
        </w:rPr>
        <w:t xml:space="preserve"> direktor</w:t>
      </w:r>
      <w:r w:rsidR="009C234F">
        <w:rPr>
          <w:szCs w:val="24"/>
          <w:lang w:eastAsia="lt-LT"/>
        </w:rPr>
        <w:t>ių</w:t>
      </w:r>
      <w:r w:rsidR="009C234F" w:rsidRPr="00B448DF">
        <w:rPr>
          <w:szCs w:val="24"/>
          <w:lang w:eastAsia="lt-LT"/>
        </w:rPr>
        <w:t xml:space="preserve"> jo ligos, atostogų, komandiruočių metu</w:t>
      </w:r>
      <w:r w:rsidR="009C234F">
        <w:rPr>
          <w:szCs w:val="24"/>
          <w:lang w:eastAsia="lt-LT"/>
        </w:rPr>
        <w:t>.</w:t>
      </w:r>
    </w:p>
    <w:p w:rsidR="009C234F" w:rsidRDefault="009C234F" w:rsidP="002E3154">
      <w:pPr>
        <w:shd w:val="clear" w:color="auto" w:fill="FFFFFF"/>
        <w:spacing w:line="360" w:lineRule="auto"/>
        <w:ind w:firstLine="567"/>
        <w:jc w:val="both"/>
        <w:textAlignment w:val="baseline"/>
        <w:rPr>
          <w:szCs w:val="24"/>
          <w:lang w:eastAsia="lt-LT"/>
        </w:rPr>
      </w:pPr>
      <w:r>
        <w:rPr>
          <w:szCs w:val="24"/>
          <w:lang w:eastAsia="lt-LT"/>
        </w:rPr>
        <w:t>2</w:t>
      </w:r>
      <w:r w:rsidR="00F32F7A">
        <w:rPr>
          <w:szCs w:val="24"/>
          <w:lang w:eastAsia="lt-LT"/>
        </w:rPr>
        <w:t>0</w:t>
      </w:r>
      <w:r w:rsidRPr="00B448DF">
        <w:rPr>
          <w:szCs w:val="24"/>
          <w:lang w:eastAsia="lt-LT"/>
        </w:rPr>
        <w:t>. Atlieka direktor</w:t>
      </w:r>
      <w:r>
        <w:rPr>
          <w:szCs w:val="24"/>
          <w:lang w:eastAsia="lt-LT"/>
        </w:rPr>
        <w:t>iau</w:t>
      </w:r>
      <w:r w:rsidRPr="00B448DF">
        <w:rPr>
          <w:szCs w:val="24"/>
          <w:lang w:eastAsia="lt-LT"/>
        </w:rPr>
        <w:t>s paskirtas kitas funkcijas ir užduotis.</w:t>
      </w:r>
    </w:p>
    <w:p w:rsidR="00E42E95" w:rsidRDefault="00E42E95" w:rsidP="00E42E95">
      <w:pPr>
        <w:shd w:val="clear" w:color="auto" w:fill="FFFFFF"/>
        <w:spacing w:line="360" w:lineRule="auto"/>
        <w:ind w:firstLine="567"/>
        <w:jc w:val="center"/>
        <w:textAlignment w:val="baseline"/>
        <w:rPr>
          <w:szCs w:val="24"/>
          <w:lang w:eastAsia="lt-LT"/>
        </w:rPr>
      </w:pPr>
      <w:r>
        <w:rPr>
          <w:szCs w:val="24"/>
          <w:lang w:eastAsia="lt-LT"/>
        </w:rPr>
        <w:t>_________________________________________________________</w:t>
      </w:r>
    </w:p>
    <w:p w:rsidR="00DE448E" w:rsidRDefault="00DE448E"/>
    <w:sectPr w:rsidR="00DE448E" w:rsidSect="009C234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4F"/>
    <w:rsid w:val="001971C0"/>
    <w:rsid w:val="002D410C"/>
    <w:rsid w:val="002E3154"/>
    <w:rsid w:val="00577317"/>
    <w:rsid w:val="008E16DF"/>
    <w:rsid w:val="009C234F"/>
    <w:rsid w:val="00A475FE"/>
    <w:rsid w:val="00DE448E"/>
    <w:rsid w:val="00E42E95"/>
    <w:rsid w:val="00ED149C"/>
    <w:rsid w:val="00F32F7A"/>
    <w:rsid w:val="00FB7B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5FC86-7605-4570-83AA-9C607A28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23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7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1345</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Murmulaitienė</dc:creator>
  <cp:keywords/>
  <dc:description/>
  <cp:lastModifiedBy>Marija Murmulaitienė</cp:lastModifiedBy>
  <cp:revision>7</cp:revision>
  <dcterms:created xsi:type="dcterms:W3CDTF">2021-11-16T06:59:00Z</dcterms:created>
  <dcterms:modified xsi:type="dcterms:W3CDTF">2021-11-16T07:42:00Z</dcterms:modified>
</cp:coreProperties>
</file>